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A7" w:rsidRPr="002F4E57" w:rsidRDefault="00894AA7" w:rsidP="00894AA7">
      <w:pPr>
        <w:outlineLvl w:val="0"/>
        <w:rPr>
          <w:b/>
          <w:noProof/>
          <w:sz w:val="22"/>
          <w:szCs w:val="22"/>
          <w:u w:val="single"/>
        </w:rPr>
      </w:pPr>
      <w:r>
        <w:rPr>
          <w:b/>
          <w:noProof/>
          <w:sz w:val="24"/>
          <w:u w:val="single"/>
        </w:rPr>
        <w:drawing>
          <wp:inline distT="0" distB="0" distL="0" distR="0">
            <wp:extent cx="2066925" cy="552633"/>
            <wp:effectExtent l="19050" t="0" r="0" b="0"/>
            <wp:docPr id="1" name="Picture 5" descr="FCBA 1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BA 1-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449" cy="55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E57">
        <w:rPr>
          <w:b/>
          <w:noProof/>
          <w:sz w:val="22"/>
          <w:szCs w:val="22"/>
          <w:u w:val="single"/>
        </w:rPr>
        <w:t xml:space="preserve">Tel: 203-327-7041  E-mail: </w:t>
      </w:r>
      <w:hyperlink r:id="rId5" w:history="1">
        <w:r w:rsidRPr="002F4E57">
          <w:rPr>
            <w:rStyle w:val="Hyperlink"/>
            <w:b/>
            <w:noProof/>
            <w:sz w:val="22"/>
            <w:szCs w:val="22"/>
          </w:rPr>
          <w:t>fcba@optimum.net</w:t>
        </w:r>
      </w:hyperlink>
      <w:r w:rsidRPr="002F4E57">
        <w:rPr>
          <w:b/>
          <w:noProof/>
          <w:sz w:val="22"/>
          <w:szCs w:val="22"/>
          <w:u w:val="single"/>
        </w:rPr>
        <w:t xml:space="preserve">  Website: www.fairfieldbar.com</w:t>
      </w:r>
    </w:p>
    <w:p w:rsidR="00894AA7" w:rsidRDefault="00894AA7" w:rsidP="00894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WEDNESDAY, MARCH 28, 2012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NOON to 2:00 PM</w:t>
      </w:r>
    </w:p>
    <w:p w:rsidR="00894AA7" w:rsidRPr="00F0123F" w:rsidRDefault="00894AA7" w:rsidP="00894AA7">
      <w:pPr>
        <w:jc w:val="center"/>
        <w:rPr>
          <w:b/>
          <w:sz w:val="8"/>
          <w:szCs w:val="8"/>
        </w:rPr>
      </w:pPr>
    </w:p>
    <w:p w:rsidR="00894AA7" w:rsidRPr="005D129B" w:rsidRDefault="00894AA7" w:rsidP="00894AA7">
      <w:pPr>
        <w:jc w:val="center"/>
        <w:outlineLvl w:val="0"/>
        <w:rPr>
          <w:b/>
          <w:smallCaps/>
          <w:sz w:val="22"/>
          <w:szCs w:val="22"/>
        </w:rPr>
      </w:pPr>
      <w:r w:rsidRPr="005D129B">
        <w:rPr>
          <w:b/>
          <w:smallCaps/>
          <w:sz w:val="22"/>
          <w:szCs w:val="22"/>
        </w:rPr>
        <w:t>AN I</w:t>
      </w:r>
      <w:r>
        <w:rPr>
          <w:b/>
          <w:smallCaps/>
          <w:sz w:val="22"/>
          <w:szCs w:val="22"/>
        </w:rPr>
        <w:t>P</w:t>
      </w:r>
      <w:r w:rsidRPr="005D129B">
        <w:rPr>
          <w:b/>
          <w:smallCaps/>
          <w:sz w:val="22"/>
          <w:szCs w:val="22"/>
        </w:rPr>
        <w:t>/INTERNET LAW COMMITTEE LUNCHEON PROGRAM</w:t>
      </w:r>
    </w:p>
    <w:p w:rsidR="00894AA7" w:rsidRPr="005D129B" w:rsidRDefault="00894AA7" w:rsidP="00894AA7">
      <w:pPr>
        <w:jc w:val="center"/>
        <w:outlineLvl w:val="0"/>
        <w:rPr>
          <w:b/>
          <w:smallCaps/>
          <w:sz w:val="22"/>
          <w:szCs w:val="22"/>
        </w:rPr>
      </w:pPr>
      <w:r w:rsidRPr="005D129B">
        <w:rPr>
          <w:b/>
          <w:smallCaps/>
          <w:sz w:val="22"/>
          <w:szCs w:val="22"/>
        </w:rPr>
        <w:t>CO-CHAIRS: LAURA HIMELSTEIN, TERR</w:t>
      </w:r>
      <w:r>
        <w:rPr>
          <w:b/>
          <w:smallCaps/>
          <w:sz w:val="22"/>
          <w:szCs w:val="22"/>
        </w:rPr>
        <w:t>ENCE</w:t>
      </w:r>
      <w:r w:rsidRPr="005D129B">
        <w:rPr>
          <w:b/>
          <w:smallCaps/>
          <w:sz w:val="22"/>
          <w:szCs w:val="22"/>
        </w:rPr>
        <w:t xml:space="preserve"> </w:t>
      </w:r>
      <w:proofErr w:type="spellStart"/>
      <w:r w:rsidRPr="005D129B">
        <w:rPr>
          <w:b/>
          <w:smallCaps/>
          <w:sz w:val="22"/>
          <w:szCs w:val="22"/>
        </w:rPr>
        <w:t>McALLISTER</w:t>
      </w:r>
      <w:proofErr w:type="spellEnd"/>
      <w:r w:rsidRPr="005D129B">
        <w:rPr>
          <w:b/>
          <w:smallCaps/>
          <w:sz w:val="22"/>
          <w:szCs w:val="22"/>
        </w:rPr>
        <w:t>, BAS NABULSI,</w:t>
      </w:r>
    </w:p>
    <w:p w:rsidR="00894AA7" w:rsidRPr="005D129B" w:rsidRDefault="00894AA7" w:rsidP="00894AA7">
      <w:pPr>
        <w:jc w:val="center"/>
        <w:outlineLvl w:val="0"/>
        <w:rPr>
          <w:b/>
          <w:smallCaps/>
          <w:sz w:val="22"/>
          <w:szCs w:val="22"/>
        </w:rPr>
      </w:pPr>
      <w:r w:rsidRPr="005D129B">
        <w:rPr>
          <w:b/>
          <w:smallCaps/>
          <w:sz w:val="22"/>
          <w:szCs w:val="22"/>
        </w:rPr>
        <w:t xml:space="preserve">CATHERINE </w:t>
      </w:r>
      <w:r>
        <w:rPr>
          <w:b/>
          <w:smallCaps/>
          <w:sz w:val="22"/>
          <w:szCs w:val="22"/>
        </w:rPr>
        <w:t xml:space="preserve">D. </w:t>
      </w:r>
      <w:r w:rsidRPr="005D129B">
        <w:rPr>
          <w:b/>
          <w:smallCaps/>
          <w:sz w:val="22"/>
          <w:szCs w:val="22"/>
        </w:rPr>
        <w:t>O’CONNOR &amp; CHARLIE RUGGIERO</w:t>
      </w:r>
    </w:p>
    <w:p w:rsidR="00894AA7" w:rsidRPr="002A7C15" w:rsidRDefault="00894AA7" w:rsidP="00894AA7">
      <w:pPr>
        <w:jc w:val="center"/>
        <w:rPr>
          <w:b/>
          <w:sz w:val="8"/>
          <w:szCs w:val="8"/>
        </w:rPr>
      </w:pPr>
    </w:p>
    <w:p w:rsidR="00D863EC" w:rsidRPr="00FB270B" w:rsidRDefault="00D863EC" w:rsidP="00D863EC">
      <w:pPr>
        <w:pStyle w:val="BodyText"/>
        <w:ind w:firstLine="0"/>
        <w:jc w:val="center"/>
        <w:rPr>
          <w:rFonts w:ascii="Times New Roman" w:hAnsi="Times New Roman"/>
          <w:b/>
          <w:i/>
          <w:smallCaps/>
          <w:sz w:val="36"/>
          <w:szCs w:val="36"/>
        </w:rPr>
      </w:pPr>
      <w:r w:rsidRPr="00FB270B">
        <w:rPr>
          <w:rFonts w:ascii="Times New Roman" w:hAnsi="Times New Roman"/>
          <w:b/>
          <w:i/>
          <w:smallCaps/>
          <w:sz w:val="36"/>
          <w:szCs w:val="36"/>
        </w:rPr>
        <w:t>BUSINESS IMPLICATIONS OF THE “</w:t>
      </w:r>
      <w:smartTag w:uri="urn:schemas-microsoft-com:office:smarttags" w:element="country-region">
        <w:smartTag w:uri="urn:schemas-microsoft-com:office:smarttags" w:element="place">
          <w:r w:rsidRPr="00FB270B">
            <w:rPr>
              <w:rFonts w:ascii="Times New Roman" w:hAnsi="Times New Roman"/>
              <w:b/>
              <w:i/>
              <w:smallCaps/>
              <w:sz w:val="36"/>
              <w:szCs w:val="36"/>
            </w:rPr>
            <w:t>AMERICA</w:t>
          </w:r>
        </w:smartTag>
      </w:smartTag>
      <w:r w:rsidRPr="00FB270B">
        <w:rPr>
          <w:rFonts w:ascii="Times New Roman" w:hAnsi="Times New Roman"/>
          <w:b/>
          <w:i/>
          <w:smallCaps/>
          <w:sz w:val="36"/>
          <w:szCs w:val="36"/>
        </w:rPr>
        <w:t xml:space="preserve"> INVENTS ACT” </w:t>
      </w:r>
      <w:r w:rsidRPr="00FB270B">
        <w:rPr>
          <w:rFonts w:ascii="Times New Roman" w:hAnsi="Times New Roman"/>
          <w:b/>
          <w:i/>
          <w:smallCaps/>
          <w:sz w:val="36"/>
          <w:szCs w:val="36"/>
        </w:rPr>
        <w:br/>
        <w:t>how the new patent law will affect your bottom line</w:t>
      </w:r>
    </w:p>
    <w:p w:rsidR="00D863EC" w:rsidRPr="00FB270B" w:rsidRDefault="00D863EC" w:rsidP="00D863EC">
      <w:pPr>
        <w:pStyle w:val="BodyText"/>
        <w:ind w:firstLine="0"/>
        <w:rPr>
          <w:rFonts w:ascii="Times New Roman" w:hAnsi="Times New Roman"/>
        </w:rPr>
      </w:pPr>
      <w:r w:rsidRPr="00FB270B">
        <w:rPr>
          <w:rFonts w:ascii="Times New Roman" w:hAnsi="Times New Roman"/>
          <w:b/>
          <w:smallCaps/>
          <w:sz w:val="22"/>
          <w:szCs w:val="22"/>
        </w:rPr>
        <w:t xml:space="preserve">2011 was a busy year for patent law, with </w:t>
      </w:r>
      <w:r>
        <w:rPr>
          <w:rFonts w:ascii="Times New Roman" w:hAnsi="Times New Roman"/>
          <w:b/>
          <w:smallCaps/>
          <w:sz w:val="22"/>
          <w:szCs w:val="22"/>
        </w:rPr>
        <w:t>passage</w:t>
      </w:r>
      <w:r w:rsidRPr="00FB270B">
        <w:rPr>
          <w:rFonts w:ascii="Times New Roman" w:hAnsi="Times New Roman"/>
          <w:b/>
          <w:smallCaps/>
          <w:sz w:val="22"/>
          <w:szCs w:val="22"/>
        </w:rPr>
        <w:t xml:space="preserve"> of once-in-a-generation </w:t>
      </w:r>
      <w:proofErr w:type="gramStart"/>
      <w:r>
        <w:rPr>
          <w:rFonts w:ascii="Times New Roman" w:hAnsi="Times New Roman"/>
          <w:b/>
          <w:smallCaps/>
          <w:sz w:val="22"/>
          <w:szCs w:val="22"/>
        </w:rPr>
        <w:t>legislation.</w:t>
      </w:r>
      <w:proofErr w:type="gramEnd"/>
      <w:r w:rsidRPr="00FB270B">
        <w:rPr>
          <w:rFonts w:ascii="Times New Roman" w:hAnsi="Times New Roman"/>
          <w:b/>
          <w:smallCaps/>
          <w:sz w:val="22"/>
          <w:szCs w:val="22"/>
        </w:rPr>
        <w:t xml:space="preserve"> </w:t>
      </w:r>
      <w:r w:rsidR="00FC785F">
        <w:rPr>
          <w:rFonts w:ascii="Times New Roman" w:hAnsi="Times New Roman"/>
          <w:b/>
          <w:smallCaps/>
          <w:sz w:val="22"/>
          <w:szCs w:val="22"/>
        </w:rPr>
        <w:t xml:space="preserve"> </w:t>
      </w:r>
      <w:r w:rsidRPr="00FB270B">
        <w:rPr>
          <w:rFonts w:ascii="Times New Roman" w:hAnsi="Times New Roman"/>
          <w:b/>
          <w:smallCaps/>
          <w:sz w:val="22"/>
          <w:szCs w:val="22"/>
        </w:rPr>
        <w:t>Our panel of in-house and law firm practitioners will discuss how the</w:t>
      </w:r>
      <w:r>
        <w:rPr>
          <w:rFonts w:ascii="Times New Roman" w:hAnsi="Times New Roman"/>
          <w:b/>
          <w:smallCaps/>
          <w:sz w:val="22"/>
          <w:szCs w:val="22"/>
        </w:rPr>
        <w:t xml:space="preserve"> new law is</w:t>
      </w:r>
      <w:r w:rsidRPr="00FB270B">
        <w:rPr>
          <w:rFonts w:ascii="Times New Roman" w:hAnsi="Times New Roman"/>
          <w:b/>
          <w:smallCaps/>
          <w:sz w:val="22"/>
          <w:szCs w:val="22"/>
        </w:rPr>
        <w:t xml:space="preserve"> expected to impact business strategies, budgets and decision-making for established companies and entrepreneurs.  The discussion will be interactive and followed by questions and networking.</w:t>
      </w:r>
    </w:p>
    <w:p w:rsidR="00D863EC" w:rsidRPr="005D129B" w:rsidRDefault="00D863EC" w:rsidP="00D863EC">
      <w:pPr>
        <w:jc w:val="center"/>
        <w:outlineLvl w:val="0"/>
        <w:rPr>
          <w:b/>
          <w:smallCaps/>
          <w:sz w:val="12"/>
          <w:szCs w:val="12"/>
        </w:rPr>
      </w:pPr>
    </w:p>
    <w:p w:rsidR="00D863EC" w:rsidRPr="005D129B" w:rsidRDefault="00D863EC" w:rsidP="00D863EC">
      <w:pPr>
        <w:jc w:val="center"/>
        <w:outlineLvl w:val="0"/>
        <w:rPr>
          <w:b/>
          <w:smallCaps/>
          <w:sz w:val="28"/>
          <w:szCs w:val="28"/>
        </w:rPr>
      </w:pPr>
      <w:r w:rsidRPr="005D129B">
        <w:rPr>
          <w:b/>
          <w:smallCaps/>
          <w:sz w:val="28"/>
          <w:szCs w:val="28"/>
          <w:u w:val="single"/>
        </w:rPr>
        <w:t>PRESENTED BY</w:t>
      </w:r>
      <w:r w:rsidRPr="005D129B">
        <w:rPr>
          <w:b/>
          <w:smallCaps/>
          <w:sz w:val="28"/>
          <w:szCs w:val="28"/>
        </w:rPr>
        <w:t>:</w:t>
      </w:r>
    </w:p>
    <w:p w:rsidR="00D863EC" w:rsidRPr="002A7C15" w:rsidRDefault="00D863EC" w:rsidP="00D863EC">
      <w:pPr>
        <w:jc w:val="center"/>
        <w:outlineLvl w:val="0"/>
        <w:rPr>
          <w:b/>
          <w:smallCaps/>
          <w:sz w:val="8"/>
          <w:szCs w:val="8"/>
        </w:rPr>
      </w:pPr>
    </w:p>
    <w:p w:rsidR="00D863EC" w:rsidRPr="0065430E" w:rsidRDefault="00D863EC" w:rsidP="00D863EC">
      <w:pPr>
        <w:outlineLvl w:val="0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 </w:t>
      </w:r>
      <w:r w:rsidRPr="0065430E">
        <w:rPr>
          <w:b/>
          <w:smallCaps/>
          <w:sz w:val="36"/>
          <w:szCs w:val="36"/>
        </w:rPr>
        <w:t>George M. Macdonald, Esq.</w:t>
      </w:r>
      <w:r>
        <w:rPr>
          <w:b/>
          <w:smallCaps/>
          <w:sz w:val="36"/>
          <w:szCs w:val="36"/>
        </w:rPr>
        <w:tab/>
      </w:r>
      <w:r>
        <w:rPr>
          <w:b/>
          <w:smallCaps/>
          <w:sz w:val="36"/>
          <w:szCs w:val="36"/>
        </w:rPr>
        <w:tab/>
        <w:t xml:space="preserve">        John A. </w:t>
      </w:r>
      <w:proofErr w:type="spellStart"/>
      <w:r>
        <w:rPr>
          <w:b/>
          <w:smallCaps/>
          <w:sz w:val="36"/>
          <w:szCs w:val="36"/>
        </w:rPr>
        <w:t>Tomich</w:t>
      </w:r>
      <w:proofErr w:type="spellEnd"/>
      <w:r>
        <w:rPr>
          <w:b/>
          <w:smallCaps/>
          <w:sz w:val="36"/>
          <w:szCs w:val="36"/>
        </w:rPr>
        <w:t>, Esq.</w:t>
      </w:r>
    </w:p>
    <w:p w:rsidR="00D863EC" w:rsidRPr="0065430E" w:rsidRDefault="00D863EC" w:rsidP="00D863EC">
      <w:pPr>
        <w:ind w:firstLine="720"/>
        <w:outlineLvl w:val="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    </w:t>
      </w:r>
      <w:r w:rsidRPr="0065430E">
        <w:rPr>
          <w:b/>
          <w:smallCaps/>
          <w:sz w:val="32"/>
          <w:szCs w:val="32"/>
        </w:rPr>
        <w:t>Pitney Bowes Inc.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 xml:space="preserve">  </w:t>
      </w:r>
      <w:r>
        <w:rPr>
          <w:b/>
          <w:smallCaps/>
          <w:sz w:val="32"/>
          <w:szCs w:val="32"/>
        </w:rPr>
        <w:tab/>
        <w:t xml:space="preserve">         </w:t>
      </w:r>
      <w:proofErr w:type="spellStart"/>
      <w:r>
        <w:rPr>
          <w:b/>
          <w:smallCaps/>
          <w:sz w:val="32"/>
          <w:szCs w:val="32"/>
        </w:rPr>
        <w:t>Zygo</w:t>
      </w:r>
      <w:proofErr w:type="spellEnd"/>
      <w:r>
        <w:rPr>
          <w:b/>
          <w:smallCaps/>
          <w:sz w:val="32"/>
          <w:szCs w:val="32"/>
        </w:rPr>
        <w:t xml:space="preserve"> Corp.</w:t>
      </w:r>
    </w:p>
    <w:p w:rsidR="00D863EC" w:rsidRPr="002A7C15" w:rsidRDefault="00D863EC" w:rsidP="00D863EC">
      <w:pPr>
        <w:outlineLvl w:val="0"/>
        <w:rPr>
          <w:b/>
          <w:smallCaps/>
          <w:sz w:val="8"/>
          <w:szCs w:val="8"/>
        </w:rPr>
      </w:pPr>
    </w:p>
    <w:p w:rsidR="00D863EC" w:rsidRDefault="00D863EC" w:rsidP="00D863EC">
      <w:pPr>
        <w:ind w:firstLine="720"/>
        <w:outlineLvl w:val="0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  </w:t>
      </w:r>
      <w:r w:rsidRPr="0065430E">
        <w:rPr>
          <w:b/>
          <w:smallCaps/>
          <w:sz w:val="36"/>
          <w:szCs w:val="36"/>
        </w:rPr>
        <w:t>Ned McMahon, Esq.</w:t>
      </w:r>
      <w:r w:rsidRPr="0065430E">
        <w:rPr>
          <w:b/>
          <w:smallCaps/>
          <w:sz w:val="36"/>
          <w:szCs w:val="36"/>
        </w:rPr>
        <w:tab/>
      </w:r>
      <w:r w:rsidRPr="0065430E">
        <w:rPr>
          <w:b/>
          <w:smallCaps/>
          <w:sz w:val="36"/>
          <w:szCs w:val="36"/>
        </w:rPr>
        <w:tab/>
      </w:r>
      <w:r>
        <w:rPr>
          <w:b/>
          <w:smallCaps/>
          <w:sz w:val="36"/>
          <w:szCs w:val="36"/>
        </w:rPr>
        <w:t xml:space="preserve">     Jonathan B. </w:t>
      </w:r>
      <w:proofErr w:type="spellStart"/>
      <w:r>
        <w:rPr>
          <w:b/>
          <w:smallCaps/>
          <w:sz w:val="36"/>
          <w:szCs w:val="36"/>
        </w:rPr>
        <w:t>Tropp</w:t>
      </w:r>
      <w:proofErr w:type="spellEnd"/>
      <w:r>
        <w:rPr>
          <w:b/>
          <w:smallCaps/>
          <w:sz w:val="36"/>
          <w:szCs w:val="36"/>
        </w:rPr>
        <w:t xml:space="preserve">, </w:t>
      </w:r>
      <w:r w:rsidRPr="0065430E">
        <w:rPr>
          <w:b/>
          <w:smallCaps/>
          <w:sz w:val="36"/>
          <w:szCs w:val="36"/>
        </w:rPr>
        <w:t>Esq.</w:t>
      </w:r>
    </w:p>
    <w:p w:rsidR="00D863EC" w:rsidRDefault="00D863EC" w:rsidP="00D863EC">
      <w:pPr>
        <w:outlineLvl w:val="0"/>
        <w:rPr>
          <w:b/>
          <w:smallCaps/>
          <w:sz w:val="32"/>
          <w:szCs w:val="32"/>
        </w:rPr>
      </w:pPr>
      <w:proofErr w:type="spellStart"/>
      <w:r w:rsidRPr="0065430E">
        <w:rPr>
          <w:b/>
          <w:smallCaps/>
          <w:sz w:val="28"/>
          <w:szCs w:val="28"/>
        </w:rPr>
        <w:t>Ohlandt</w:t>
      </w:r>
      <w:proofErr w:type="spellEnd"/>
      <w:r w:rsidRPr="0065430E">
        <w:rPr>
          <w:b/>
          <w:smallCaps/>
          <w:sz w:val="28"/>
          <w:szCs w:val="28"/>
        </w:rPr>
        <w:t xml:space="preserve">, Greeley, Ruggiero &amp; </w:t>
      </w:r>
      <w:proofErr w:type="spellStart"/>
      <w:r w:rsidRPr="0065430E">
        <w:rPr>
          <w:b/>
          <w:smallCaps/>
          <w:sz w:val="28"/>
          <w:szCs w:val="28"/>
        </w:rPr>
        <w:t>Perle</w:t>
      </w:r>
      <w:proofErr w:type="spellEnd"/>
      <w:r w:rsidRPr="0065430E">
        <w:rPr>
          <w:b/>
          <w:smallCaps/>
          <w:sz w:val="28"/>
          <w:szCs w:val="28"/>
        </w:rPr>
        <w:t>, LLP</w:t>
      </w:r>
      <w:r>
        <w:rPr>
          <w:b/>
          <w:smallCaps/>
          <w:sz w:val="32"/>
          <w:szCs w:val="32"/>
        </w:rPr>
        <w:tab/>
        <w:t xml:space="preserve">  </w:t>
      </w:r>
      <w:r>
        <w:rPr>
          <w:b/>
          <w:smallCaps/>
          <w:sz w:val="32"/>
          <w:szCs w:val="32"/>
        </w:rPr>
        <w:tab/>
        <w:t xml:space="preserve">     Day Pitney LLP</w:t>
      </w:r>
    </w:p>
    <w:p w:rsidR="00D863EC" w:rsidRPr="002A7C15" w:rsidRDefault="00D863EC" w:rsidP="00D863EC">
      <w:pPr>
        <w:outlineLvl w:val="0"/>
        <w:rPr>
          <w:b/>
          <w:smallCaps/>
          <w:sz w:val="12"/>
          <w:szCs w:val="12"/>
        </w:rPr>
      </w:pPr>
    </w:p>
    <w:p w:rsidR="00D863EC" w:rsidRDefault="00D863EC" w:rsidP="00D863EC">
      <w:pPr>
        <w:jc w:val="center"/>
        <w:outlineLvl w:val="0"/>
        <w:rPr>
          <w:b/>
          <w:smallCaps/>
          <w:sz w:val="28"/>
          <w:szCs w:val="28"/>
        </w:rPr>
      </w:pPr>
      <w:r w:rsidRPr="005D129B">
        <w:rPr>
          <w:b/>
          <w:smallCaps/>
          <w:sz w:val="28"/>
          <w:szCs w:val="28"/>
          <w:u w:val="single"/>
        </w:rPr>
        <w:t>MODERATOR</w:t>
      </w:r>
      <w:r>
        <w:rPr>
          <w:b/>
          <w:smallCaps/>
          <w:sz w:val="28"/>
          <w:szCs w:val="28"/>
        </w:rPr>
        <w:t>:</w:t>
      </w:r>
    </w:p>
    <w:p w:rsidR="00D863EC" w:rsidRPr="002A7C15" w:rsidRDefault="00D863EC" w:rsidP="00D863EC">
      <w:pPr>
        <w:jc w:val="center"/>
        <w:outlineLvl w:val="0"/>
        <w:rPr>
          <w:b/>
          <w:smallCaps/>
          <w:sz w:val="8"/>
          <w:szCs w:val="8"/>
        </w:rPr>
      </w:pPr>
    </w:p>
    <w:p w:rsidR="00D863EC" w:rsidRPr="005D129B" w:rsidRDefault="00D863EC" w:rsidP="00D863EC">
      <w:pPr>
        <w:jc w:val="center"/>
        <w:outlineLvl w:val="0"/>
        <w:rPr>
          <w:b/>
          <w:smallCaps/>
          <w:sz w:val="28"/>
          <w:szCs w:val="28"/>
        </w:rPr>
      </w:pPr>
      <w:proofErr w:type="spellStart"/>
      <w:r w:rsidRPr="005D129B">
        <w:rPr>
          <w:b/>
          <w:smallCaps/>
          <w:sz w:val="36"/>
          <w:szCs w:val="36"/>
        </w:rPr>
        <w:t>Basam</w:t>
      </w:r>
      <w:proofErr w:type="spellEnd"/>
      <w:r w:rsidRPr="005D129B">
        <w:rPr>
          <w:b/>
          <w:smallCaps/>
          <w:sz w:val="36"/>
          <w:szCs w:val="36"/>
        </w:rPr>
        <w:t xml:space="preserve"> </w:t>
      </w:r>
      <w:proofErr w:type="spellStart"/>
      <w:r w:rsidRPr="005D129B">
        <w:rPr>
          <w:b/>
          <w:smallCaps/>
          <w:sz w:val="36"/>
          <w:szCs w:val="36"/>
        </w:rPr>
        <w:t>Nabulsi</w:t>
      </w:r>
      <w:proofErr w:type="spellEnd"/>
      <w:r w:rsidRPr="005D129B">
        <w:rPr>
          <w:b/>
          <w:smallCaps/>
          <w:sz w:val="36"/>
          <w:szCs w:val="36"/>
        </w:rPr>
        <w:t>, Esq</w:t>
      </w:r>
      <w:r>
        <w:rPr>
          <w:b/>
          <w:smallCaps/>
          <w:sz w:val="28"/>
          <w:szCs w:val="28"/>
        </w:rPr>
        <w:t xml:space="preserve">., </w:t>
      </w:r>
      <w:r w:rsidRPr="005D129B">
        <w:rPr>
          <w:b/>
          <w:smallCaps/>
          <w:sz w:val="32"/>
          <w:szCs w:val="32"/>
        </w:rPr>
        <w:t>McCarter &amp; English LLP</w:t>
      </w:r>
    </w:p>
    <w:p w:rsidR="00D863EC" w:rsidRPr="005D129B" w:rsidRDefault="00D863EC" w:rsidP="00D863EC">
      <w:pPr>
        <w:outlineLvl w:val="0"/>
        <w:rPr>
          <w:b/>
          <w:smallCaps/>
          <w:sz w:val="12"/>
          <w:szCs w:val="12"/>
          <w:u w:val="single"/>
        </w:rPr>
      </w:pPr>
    </w:p>
    <w:p w:rsidR="00D863EC" w:rsidRDefault="00D863EC" w:rsidP="00D863EC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At the Office of</w:t>
      </w:r>
    </w:p>
    <w:p w:rsidR="00D863EC" w:rsidRPr="00476FAB" w:rsidRDefault="00D863EC" w:rsidP="00D863EC">
      <w:pPr>
        <w:jc w:val="center"/>
        <w:rPr>
          <w:b/>
          <w:smallCaps/>
          <w:sz w:val="26"/>
          <w:szCs w:val="26"/>
        </w:rPr>
      </w:pPr>
      <w:r w:rsidRPr="00476FAB">
        <w:rPr>
          <w:b/>
          <w:smallCaps/>
          <w:sz w:val="26"/>
          <w:szCs w:val="26"/>
        </w:rPr>
        <w:t>Fairfield County Bar Association</w:t>
      </w:r>
    </w:p>
    <w:p w:rsidR="00D863EC" w:rsidRPr="00476FAB" w:rsidRDefault="00D863EC" w:rsidP="00D863EC">
      <w:pPr>
        <w:jc w:val="center"/>
        <w:rPr>
          <w:b/>
          <w:smallCaps/>
          <w:sz w:val="26"/>
          <w:szCs w:val="26"/>
        </w:rPr>
      </w:pPr>
      <w:r w:rsidRPr="00476FAB">
        <w:rPr>
          <w:b/>
          <w:smallCaps/>
          <w:sz w:val="26"/>
          <w:szCs w:val="26"/>
        </w:rPr>
        <w:t xml:space="preserve">970 Summer Street, </w:t>
      </w:r>
      <w:smartTag w:uri="urn:schemas-microsoft-com:office:smarttags" w:element="PostalCode">
        <w:smartTag w:uri="urn:schemas-microsoft-com:office:smarttags" w:element="City">
          <w:smartTag w:uri="urn:schemas-microsoft-com:office:smarttags" w:element="place">
            <w:r w:rsidRPr="00476FAB">
              <w:rPr>
                <w:b/>
                <w:smallCaps/>
                <w:sz w:val="26"/>
                <w:szCs w:val="26"/>
              </w:rPr>
              <w:t>Stamford</w:t>
            </w:r>
          </w:smartTag>
        </w:smartTag>
      </w:smartTag>
    </w:p>
    <w:p w:rsidR="00D863EC" w:rsidRPr="005D129B" w:rsidRDefault="00D863EC" w:rsidP="00D863EC">
      <w:pPr>
        <w:jc w:val="center"/>
        <w:rPr>
          <w:b/>
          <w:smallCaps/>
          <w:sz w:val="8"/>
          <w:szCs w:val="8"/>
        </w:rPr>
      </w:pPr>
    </w:p>
    <w:p w:rsidR="00D863EC" w:rsidRPr="00034A4E" w:rsidRDefault="00D863EC" w:rsidP="00D863EC">
      <w:pPr>
        <w:tabs>
          <w:tab w:val="left" w:pos="0"/>
        </w:tabs>
        <w:rPr>
          <w:b/>
          <w:smallCaps/>
          <w:sz w:val="24"/>
          <w:szCs w:val="24"/>
        </w:rPr>
      </w:pPr>
      <w:r w:rsidRPr="00034A4E">
        <w:rPr>
          <w:b/>
          <w:smallCaps/>
          <w:sz w:val="24"/>
          <w:szCs w:val="24"/>
        </w:rPr>
        <w:t>Pricing, including lunch &amp; materials:</w:t>
      </w:r>
      <w:r w:rsidRPr="00034A4E">
        <w:rPr>
          <w:b/>
          <w:smallCaps/>
          <w:sz w:val="24"/>
          <w:szCs w:val="24"/>
        </w:rPr>
        <w:tab/>
      </w:r>
      <w:r w:rsidRPr="00034A4E">
        <w:rPr>
          <w:b/>
          <w:smallCaps/>
          <w:sz w:val="24"/>
          <w:szCs w:val="24"/>
        </w:rPr>
        <w:tab/>
      </w:r>
      <w:r w:rsidRPr="00034A4E">
        <w:rPr>
          <w:b/>
          <w:smallCaps/>
          <w:sz w:val="24"/>
          <w:szCs w:val="24"/>
        </w:rPr>
        <w:tab/>
        <w:t xml:space="preserve">reservations made after </w:t>
      </w:r>
      <w:r>
        <w:rPr>
          <w:b/>
          <w:smallCaps/>
          <w:sz w:val="24"/>
          <w:szCs w:val="24"/>
        </w:rPr>
        <w:t>March 26</w:t>
      </w:r>
      <w:r w:rsidRPr="00D863EC">
        <w:rPr>
          <w:b/>
          <w:smallCaps/>
          <w:sz w:val="24"/>
          <w:szCs w:val="24"/>
          <w:vertAlign w:val="superscript"/>
        </w:rPr>
        <w:t>th</w:t>
      </w:r>
    </w:p>
    <w:p w:rsidR="00D863EC" w:rsidRPr="00034A4E" w:rsidRDefault="00D863EC" w:rsidP="00D863EC">
      <w:pPr>
        <w:rPr>
          <w:b/>
          <w:smallCaps/>
          <w:sz w:val="24"/>
          <w:szCs w:val="24"/>
        </w:rPr>
      </w:pPr>
      <w:r w:rsidRPr="00034A4E">
        <w:rPr>
          <w:b/>
          <w:smallCaps/>
          <w:sz w:val="24"/>
          <w:szCs w:val="24"/>
        </w:rPr>
        <w:t>Members: $50; Non-Members: $75</w:t>
      </w:r>
      <w:r w:rsidRPr="00034A4E">
        <w:rPr>
          <w:b/>
          <w:smallCaps/>
          <w:sz w:val="24"/>
          <w:szCs w:val="24"/>
        </w:rPr>
        <w:tab/>
      </w:r>
      <w:r w:rsidRPr="00034A4E">
        <w:rPr>
          <w:b/>
          <w:smallCaps/>
          <w:sz w:val="24"/>
          <w:szCs w:val="24"/>
        </w:rPr>
        <w:tab/>
      </w:r>
      <w:r w:rsidRPr="00034A4E">
        <w:rPr>
          <w:b/>
          <w:smallCaps/>
          <w:sz w:val="24"/>
          <w:szCs w:val="24"/>
        </w:rPr>
        <w:tab/>
      </w:r>
      <w:r w:rsidRPr="00034A4E">
        <w:rPr>
          <w:b/>
          <w:smallCaps/>
          <w:sz w:val="24"/>
          <w:szCs w:val="24"/>
        </w:rPr>
        <w:tab/>
        <w:t>will be at the non-member price</w:t>
      </w:r>
    </w:p>
    <w:p w:rsidR="00D863EC" w:rsidRDefault="00D863EC" w:rsidP="00D863EC">
      <w:pPr>
        <w:rPr>
          <w:b/>
          <w:smallCaps/>
          <w:sz w:val="24"/>
          <w:szCs w:val="24"/>
        </w:rPr>
      </w:pPr>
      <w:r w:rsidRPr="00034A4E">
        <w:rPr>
          <w:b/>
          <w:smallCaps/>
          <w:sz w:val="24"/>
          <w:szCs w:val="24"/>
        </w:rPr>
        <w:t>+Reduced Rate Mem</w:t>
      </w:r>
      <w:r>
        <w:rPr>
          <w:b/>
          <w:smallCaps/>
          <w:sz w:val="24"/>
          <w:szCs w:val="24"/>
        </w:rPr>
        <w:t>bers: $35</w:t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  <w:t>Registration: 12:00 pm to 12:1</w:t>
      </w:r>
      <w:r w:rsidRPr="00034A4E">
        <w:rPr>
          <w:b/>
          <w:smallCaps/>
          <w:sz w:val="24"/>
          <w:szCs w:val="24"/>
        </w:rPr>
        <w:t>5 pm</w:t>
      </w:r>
    </w:p>
    <w:p w:rsidR="00D863EC" w:rsidRDefault="00D863EC" w:rsidP="00D863EC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The First 20 law students/2011 graduates to register will be guests of the committee firms</w:t>
      </w:r>
    </w:p>
    <w:p w:rsidR="00D863EC" w:rsidRPr="008669C2" w:rsidRDefault="00D863EC" w:rsidP="00D863EC">
      <w:pPr>
        <w:spacing w:before="60"/>
        <w:jc w:val="center"/>
        <w:rPr>
          <w:b/>
          <w:smallCaps/>
        </w:rPr>
      </w:pPr>
      <w:proofErr w:type="gramStart"/>
      <w:r w:rsidRPr="008669C2">
        <w:rPr>
          <w:b/>
          <w:smallCaps/>
        </w:rPr>
        <w:t>+(</w:t>
      </w:r>
      <w:proofErr w:type="gramEnd"/>
      <w:r w:rsidRPr="008669C2">
        <w:rPr>
          <w:b/>
          <w:smallCaps/>
        </w:rPr>
        <w:t>Legal Administrators, Paralegals, &amp; Law Clerks)</w:t>
      </w:r>
    </w:p>
    <w:p w:rsidR="00D863EC" w:rsidRPr="005D129B" w:rsidRDefault="00D863EC" w:rsidP="00D863EC">
      <w:pPr>
        <w:jc w:val="center"/>
        <w:rPr>
          <w:b/>
          <w:smallCaps/>
          <w:sz w:val="12"/>
          <w:szCs w:val="12"/>
        </w:rPr>
      </w:pPr>
    </w:p>
    <w:p w:rsidR="00D863EC" w:rsidRDefault="00D863EC" w:rsidP="00D863EC">
      <w:pPr>
        <w:jc w:val="center"/>
        <w:rPr>
          <w:b/>
          <w:i/>
          <w:smallCaps/>
        </w:rPr>
      </w:pPr>
      <w:r w:rsidRPr="000236E0">
        <w:rPr>
          <w:b/>
          <w:i/>
          <w:smallCaps/>
        </w:rPr>
        <w:t>THE FAIRFIELD COUNTY BAR ASSOCIATION IS AN ACCREDITED PROVIDER FOR NY STATE CLE</w:t>
      </w:r>
    </w:p>
    <w:p w:rsidR="00D863EC" w:rsidRDefault="00FC785F" w:rsidP="00D863EC">
      <w:pPr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2</w:t>
      </w:r>
      <w:r w:rsidR="00D863EC">
        <w:rPr>
          <w:b/>
          <w:smallCaps/>
          <w:sz w:val="18"/>
          <w:szCs w:val="18"/>
        </w:rPr>
        <w:t xml:space="preserve"> TRANSITIONAL &amp; NON-TRANSITIONAL N</w:t>
      </w:r>
      <w:r w:rsidR="00D863EC" w:rsidRPr="00476FAB">
        <w:rPr>
          <w:b/>
          <w:smallCaps/>
          <w:sz w:val="18"/>
          <w:szCs w:val="18"/>
        </w:rPr>
        <w:t xml:space="preserve">Y CLE </w:t>
      </w:r>
      <w:proofErr w:type="gramStart"/>
      <w:r w:rsidR="00D863EC" w:rsidRPr="00476FAB">
        <w:rPr>
          <w:b/>
          <w:smallCaps/>
          <w:sz w:val="18"/>
          <w:szCs w:val="18"/>
        </w:rPr>
        <w:t>AREA</w:t>
      </w:r>
      <w:proofErr w:type="gramEnd"/>
      <w:r w:rsidR="00D863EC" w:rsidRPr="00476FAB">
        <w:rPr>
          <w:b/>
          <w:smallCaps/>
          <w:sz w:val="18"/>
          <w:szCs w:val="18"/>
        </w:rPr>
        <w:t xml:space="preserve"> OF PRACTICE CREDITS FOR ATTENDANCE AT THIS PROGRAM</w:t>
      </w:r>
    </w:p>
    <w:p w:rsidR="00D863EC" w:rsidRDefault="00D863EC" w:rsidP="00D863EC">
      <w:pPr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FULL REFUND WITH 48-HOUR CANCELLATION NOTICE</w:t>
      </w:r>
    </w:p>
    <w:p w:rsidR="00D863EC" w:rsidRPr="00476FAB" w:rsidRDefault="00D863EC" w:rsidP="00D863EC">
      <w:pPr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Information on financial assistance is available upon request</w:t>
      </w:r>
    </w:p>
    <w:p w:rsidR="00D863EC" w:rsidRDefault="00D863EC" w:rsidP="00D863EC">
      <w:pPr>
        <w:pBdr>
          <w:bottom w:val="single" w:sz="4" w:space="1" w:color="auto"/>
        </w:pBdr>
        <w:jc w:val="center"/>
        <w:rPr>
          <w:b/>
          <w:sz w:val="2"/>
        </w:rPr>
      </w:pPr>
    </w:p>
    <w:p w:rsidR="00D863EC" w:rsidRPr="003A13CD" w:rsidRDefault="00D863EC" w:rsidP="00D863EC">
      <w:pPr>
        <w:jc w:val="center"/>
        <w:outlineLvl w:val="0"/>
        <w:rPr>
          <w:b/>
          <w:smallCaps/>
          <w:sz w:val="24"/>
          <w:szCs w:val="24"/>
        </w:rPr>
      </w:pPr>
      <w:r w:rsidRPr="003A13CD">
        <w:rPr>
          <w:b/>
          <w:smallCaps/>
          <w:sz w:val="24"/>
          <w:szCs w:val="24"/>
        </w:rPr>
        <w:t xml:space="preserve">Reservation ~ </w:t>
      </w:r>
      <w:r>
        <w:rPr>
          <w:b/>
          <w:smallCaps/>
          <w:sz w:val="24"/>
          <w:szCs w:val="24"/>
        </w:rPr>
        <w:t>Wednesday, March 28</w:t>
      </w:r>
      <w:r w:rsidRPr="003A13CD">
        <w:rPr>
          <w:b/>
          <w:smallCaps/>
          <w:sz w:val="24"/>
          <w:szCs w:val="24"/>
        </w:rPr>
        <w:t>, 201</w:t>
      </w:r>
      <w:r>
        <w:rPr>
          <w:b/>
          <w:smallCaps/>
          <w:sz w:val="24"/>
          <w:szCs w:val="24"/>
        </w:rPr>
        <w:t>2</w:t>
      </w:r>
      <w:r w:rsidRPr="003A13CD">
        <w:rPr>
          <w:b/>
          <w:smallCaps/>
          <w:sz w:val="24"/>
          <w:szCs w:val="24"/>
        </w:rPr>
        <w:t xml:space="preserve"> ~ </w:t>
      </w:r>
      <w:r>
        <w:rPr>
          <w:b/>
          <w:smallCaps/>
          <w:sz w:val="24"/>
          <w:szCs w:val="24"/>
        </w:rPr>
        <w:t>Business Implications of America Invents Act</w:t>
      </w:r>
    </w:p>
    <w:p w:rsidR="00D863EC" w:rsidRPr="005D129B" w:rsidRDefault="00D863EC" w:rsidP="00D863EC">
      <w:pPr>
        <w:jc w:val="center"/>
        <w:rPr>
          <w:b/>
          <w:smallCaps/>
          <w:sz w:val="10"/>
          <w:szCs w:val="10"/>
        </w:rPr>
      </w:pPr>
    </w:p>
    <w:p w:rsidR="00D863EC" w:rsidRPr="00107B24" w:rsidRDefault="00D863EC" w:rsidP="00D863EC">
      <w:pPr>
        <w:rPr>
          <w:b/>
          <w:smallCaps/>
          <w:sz w:val="24"/>
          <w:szCs w:val="24"/>
        </w:rPr>
      </w:pPr>
      <w:r>
        <w:rPr>
          <w:b/>
          <w:smallCaps/>
          <w:sz w:val="22"/>
        </w:rPr>
        <w:t xml:space="preserve">         </w:t>
      </w:r>
      <w:smartTag w:uri="urn:schemas-microsoft-com:office:smarttags" w:element="PostalCode">
        <w:r w:rsidRPr="00107B24">
          <w:rPr>
            <w:b/>
            <w:smallCaps/>
            <w:sz w:val="24"/>
            <w:szCs w:val="24"/>
          </w:rPr>
          <w:t>Mail</w:t>
        </w:r>
      </w:smartTag>
      <w:r>
        <w:rPr>
          <w:b/>
          <w:smallCaps/>
          <w:sz w:val="24"/>
          <w:szCs w:val="24"/>
        </w:rPr>
        <w:t xml:space="preserve"> to: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City">
            <w:r>
              <w:rPr>
                <w:b/>
                <w:smallCaps/>
                <w:sz w:val="24"/>
                <w:szCs w:val="24"/>
              </w:rPr>
              <w:t>Fairfield</w:t>
            </w:r>
          </w:smartTag>
        </w:smartTag>
      </w:smartTag>
      <w:r>
        <w:rPr>
          <w:b/>
          <w:smallCaps/>
          <w:sz w:val="24"/>
          <w:szCs w:val="24"/>
        </w:rPr>
        <w:t xml:space="preserve"> County Bar – IP/Internet Law</w:t>
      </w:r>
      <w:r w:rsidRPr="00107B24">
        <w:rPr>
          <w:b/>
          <w:smallCaps/>
          <w:sz w:val="24"/>
          <w:szCs w:val="24"/>
        </w:rPr>
        <w:tab/>
      </w:r>
      <w:r w:rsidRPr="00107B24">
        <w:rPr>
          <w:b/>
          <w:smallCaps/>
          <w:sz w:val="24"/>
          <w:szCs w:val="24"/>
        </w:rPr>
        <w:tab/>
      </w:r>
      <w:r w:rsidRPr="00107B24">
        <w:rPr>
          <w:b/>
          <w:smallCaps/>
          <w:sz w:val="24"/>
          <w:szCs w:val="24"/>
        </w:rPr>
        <w:tab/>
      </w:r>
      <w:r w:rsidRPr="00107B24">
        <w:rPr>
          <w:b/>
          <w:smallCaps/>
          <w:sz w:val="24"/>
          <w:szCs w:val="24"/>
        </w:rPr>
        <w:tab/>
        <w:t>Fax to: 203-327-0413</w:t>
      </w:r>
    </w:p>
    <w:p w:rsidR="00D863EC" w:rsidRPr="00107B24" w:rsidRDefault="00D863EC" w:rsidP="00D863EC">
      <w:pPr>
        <w:rPr>
          <w:b/>
          <w:smallCaps/>
          <w:sz w:val="24"/>
          <w:szCs w:val="24"/>
        </w:rPr>
      </w:pPr>
      <w:r w:rsidRPr="00107B24">
        <w:rPr>
          <w:b/>
          <w:smallCaps/>
          <w:sz w:val="24"/>
          <w:szCs w:val="24"/>
        </w:rPr>
        <w:tab/>
        <w:t xml:space="preserve">              970 Summer Street</w:t>
      </w:r>
    </w:p>
    <w:p w:rsidR="00D863EC" w:rsidRPr="00107B24" w:rsidRDefault="00D863EC" w:rsidP="00D863EC">
      <w:pPr>
        <w:rPr>
          <w:b/>
          <w:smallCaps/>
          <w:sz w:val="24"/>
          <w:szCs w:val="24"/>
        </w:rPr>
      </w:pPr>
      <w:r w:rsidRPr="00107B24">
        <w:rPr>
          <w:b/>
          <w:smallCaps/>
          <w:sz w:val="24"/>
          <w:szCs w:val="24"/>
        </w:rPr>
        <w:tab/>
        <w:t xml:space="preserve">             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Pr="00107B24">
                <w:rPr>
                  <w:b/>
                  <w:smallCaps/>
                  <w:sz w:val="24"/>
                  <w:szCs w:val="24"/>
                </w:rPr>
                <w:t>Stamford</w:t>
              </w:r>
            </w:smartTag>
          </w:smartTag>
          <w:r w:rsidRPr="00107B24">
            <w:rPr>
              <w:b/>
              <w:smallCaps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07B24">
                <w:rPr>
                  <w:b/>
                  <w:smallCaps/>
                  <w:sz w:val="24"/>
                  <w:szCs w:val="24"/>
                </w:rPr>
                <w:t>CT</w:t>
              </w:r>
            </w:smartTag>
          </w:smartTag>
          <w:r w:rsidRPr="00107B24">
            <w:rPr>
              <w:b/>
              <w:smallCaps/>
              <w:sz w:val="24"/>
              <w:szCs w:val="24"/>
            </w:rPr>
            <w:t xml:space="preserve"> </w:t>
          </w:r>
          <w:smartTag w:uri="urn:schemas-microsoft-com:office:smarttags" w:element="place">
            <w:r w:rsidRPr="00107B24">
              <w:rPr>
                <w:b/>
                <w:smallCaps/>
                <w:sz w:val="24"/>
                <w:szCs w:val="24"/>
              </w:rPr>
              <w:t>06905</w:t>
            </w:r>
          </w:smartTag>
        </w:smartTag>
      </w:smartTag>
    </w:p>
    <w:p w:rsidR="00D863EC" w:rsidRPr="002A7C15" w:rsidRDefault="00D863EC" w:rsidP="00D863EC">
      <w:pPr>
        <w:rPr>
          <w:smallCaps/>
          <w:sz w:val="16"/>
          <w:szCs w:val="16"/>
        </w:rPr>
      </w:pPr>
    </w:p>
    <w:p w:rsidR="00D863EC" w:rsidRPr="00FC785F" w:rsidRDefault="00D863EC" w:rsidP="00D863EC">
      <w:pPr>
        <w:jc w:val="center"/>
        <w:outlineLvl w:val="0"/>
        <w:rPr>
          <w:b/>
          <w:smallCaps/>
          <w:sz w:val="24"/>
          <w:szCs w:val="24"/>
        </w:rPr>
      </w:pPr>
      <w:r w:rsidRPr="00FC785F">
        <w:rPr>
          <w:b/>
          <w:smallCaps/>
          <w:sz w:val="24"/>
          <w:szCs w:val="24"/>
        </w:rPr>
        <w:t>Enclosed is my check for $________OR _______Please Apply 2 Of My Seminar Package Points</w:t>
      </w:r>
    </w:p>
    <w:p w:rsidR="00D863EC" w:rsidRPr="002A7C15" w:rsidRDefault="00D863EC" w:rsidP="00D863EC">
      <w:pPr>
        <w:jc w:val="center"/>
        <w:rPr>
          <w:b/>
          <w:bCs/>
          <w:smallCaps/>
          <w:sz w:val="16"/>
          <w:szCs w:val="16"/>
        </w:rPr>
      </w:pPr>
    </w:p>
    <w:p w:rsidR="00D863EC" w:rsidRPr="00107B24" w:rsidRDefault="00D863EC" w:rsidP="00D863EC">
      <w:pPr>
        <w:jc w:val="center"/>
        <w:outlineLvl w:val="0"/>
        <w:rPr>
          <w:b/>
          <w:smallCaps/>
          <w:sz w:val="24"/>
          <w:szCs w:val="24"/>
        </w:rPr>
      </w:pPr>
      <w:r w:rsidRPr="00107B24">
        <w:rPr>
          <w:b/>
          <w:smallCaps/>
          <w:sz w:val="24"/>
          <w:szCs w:val="24"/>
        </w:rPr>
        <w:t>NAME</w:t>
      </w:r>
      <w:proofErr w:type="gramStart"/>
      <w:r w:rsidRPr="00107B24">
        <w:rPr>
          <w:b/>
          <w:smallCaps/>
          <w:sz w:val="24"/>
          <w:szCs w:val="24"/>
        </w:rPr>
        <w:t>:_</w:t>
      </w:r>
      <w:proofErr w:type="gramEnd"/>
      <w:r w:rsidRPr="00107B24">
        <w:rPr>
          <w:b/>
          <w:smallCaps/>
          <w:sz w:val="24"/>
          <w:szCs w:val="24"/>
        </w:rPr>
        <w:t>________________________________________FIRM:______</w:t>
      </w:r>
      <w:r>
        <w:rPr>
          <w:b/>
          <w:smallCaps/>
          <w:sz w:val="24"/>
          <w:szCs w:val="24"/>
        </w:rPr>
        <w:t>_</w:t>
      </w:r>
      <w:r w:rsidRPr="00107B24">
        <w:rPr>
          <w:b/>
          <w:smallCaps/>
          <w:sz w:val="24"/>
          <w:szCs w:val="24"/>
        </w:rPr>
        <w:t>________________________</w:t>
      </w:r>
    </w:p>
    <w:p w:rsidR="00D863EC" w:rsidRPr="002A7C15" w:rsidRDefault="00D863EC" w:rsidP="00D863EC">
      <w:pPr>
        <w:jc w:val="center"/>
        <w:rPr>
          <w:b/>
          <w:smallCaps/>
          <w:sz w:val="16"/>
          <w:szCs w:val="16"/>
        </w:rPr>
      </w:pPr>
    </w:p>
    <w:p w:rsidR="00D863EC" w:rsidRPr="00034A4E" w:rsidRDefault="00D863EC" w:rsidP="00D863EC">
      <w:pPr>
        <w:jc w:val="center"/>
        <w:outlineLvl w:val="0"/>
        <w:rPr>
          <w:b/>
          <w:smallCaps/>
          <w:sz w:val="24"/>
          <w:szCs w:val="24"/>
        </w:rPr>
      </w:pPr>
      <w:r w:rsidRPr="00034A4E">
        <w:rPr>
          <w:b/>
          <w:smallCaps/>
          <w:sz w:val="24"/>
          <w:szCs w:val="24"/>
        </w:rPr>
        <w:t>TEL</w:t>
      </w:r>
      <w:proofErr w:type="gramStart"/>
      <w:r w:rsidRPr="00034A4E">
        <w:rPr>
          <w:b/>
          <w:smallCaps/>
          <w:sz w:val="24"/>
          <w:szCs w:val="24"/>
        </w:rPr>
        <w:t>:_</w:t>
      </w:r>
      <w:proofErr w:type="gramEnd"/>
      <w:r w:rsidRPr="00034A4E">
        <w:rPr>
          <w:b/>
          <w:smallCaps/>
          <w:sz w:val="24"/>
          <w:szCs w:val="24"/>
        </w:rPr>
        <w:t>___________________________________________FAX:_______________________________</w:t>
      </w:r>
    </w:p>
    <w:p w:rsidR="00D863EC" w:rsidRDefault="00D863EC" w:rsidP="00D863EC"/>
    <w:p w:rsidR="00D863EC" w:rsidRDefault="00D863EC" w:rsidP="00D863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CC#:__________________________________________EXP:________________CVV:____________</w:t>
      </w:r>
    </w:p>
    <w:p w:rsidR="00D863EC" w:rsidRPr="003A0EEB" w:rsidRDefault="00D863EC" w:rsidP="00D863EC">
      <w:pPr>
        <w:jc w:val="center"/>
        <w:rPr>
          <w:b/>
        </w:rPr>
      </w:pPr>
    </w:p>
    <w:p w:rsidR="00D863EC" w:rsidRPr="003F6FED" w:rsidRDefault="00D863EC" w:rsidP="00D863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BILLING ADDRESS #:_______________________________________ZIP CODE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</w:t>
      </w:r>
    </w:p>
    <w:sectPr w:rsidR="00D863EC" w:rsidRPr="003F6FED" w:rsidSect="00894AA7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AA7"/>
    <w:rsid w:val="000048BA"/>
    <w:rsid w:val="003659DE"/>
    <w:rsid w:val="004F73A9"/>
    <w:rsid w:val="00894AA7"/>
    <w:rsid w:val="00A25128"/>
    <w:rsid w:val="00D361F4"/>
    <w:rsid w:val="00D863EC"/>
    <w:rsid w:val="00FC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A7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A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A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D863EC"/>
    <w:pPr>
      <w:spacing w:after="240"/>
      <w:ind w:firstLine="720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3EC"/>
    <w:rPr>
      <w:rFonts w:eastAsia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locked/>
    <w:rsid w:val="00D863EC"/>
    <w:rPr>
      <w:rFonts w:ascii="Calibri" w:eastAsia="Calibri" w:hAnsi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cba@optimu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2012-01-31T18:27:00Z</dcterms:created>
  <dcterms:modified xsi:type="dcterms:W3CDTF">2012-02-28T15:10:00Z</dcterms:modified>
</cp:coreProperties>
</file>